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D7" w:rsidRPr="00413716" w:rsidRDefault="009F4AD7" w:rsidP="009F4AD7">
      <w:pPr>
        <w:pStyle w:val="NoSpacing"/>
        <w:jc w:val="center"/>
        <w:rPr>
          <w:rFonts w:ascii="Algerian" w:hAnsi="Algerian"/>
          <w:color w:val="C00000"/>
          <w:sz w:val="2"/>
          <w:szCs w:val="40"/>
        </w:rPr>
      </w:pPr>
    </w:p>
    <w:p w:rsidR="009F4AD7" w:rsidRDefault="009F4AD7" w:rsidP="009F4AD7">
      <w:pPr>
        <w:pStyle w:val="NoSpacing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drawing>
          <wp:inline distT="0" distB="0" distL="0" distR="0" wp14:anchorId="1CB48E17" wp14:editId="55BBC8A5">
            <wp:extent cx="1349289" cy="1099595"/>
            <wp:effectExtent l="0" t="0" r="3810" b="0"/>
            <wp:docPr id="4" name="Picture 4" descr="C:\Users\V.C.E.VCE-PC\Desktop\New folder\logo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C.E.VCE-PC\Desktop\New folder\logo 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D7" w:rsidRPr="00E23336" w:rsidRDefault="009F4AD7" w:rsidP="009F4AD7">
      <w:pPr>
        <w:pStyle w:val="NoSpacing"/>
        <w:jc w:val="center"/>
        <w:rPr>
          <w:rFonts w:ascii="Algerian" w:hAnsi="Algerian"/>
          <w:color w:val="C00000"/>
          <w:sz w:val="48"/>
          <w:szCs w:val="48"/>
        </w:rPr>
      </w:pPr>
      <w:r w:rsidRPr="00E23336">
        <w:rPr>
          <w:rFonts w:ascii="Algerian" w:hAnsi="Algerian"/>
          <w:color w:val="C00000"/>
          <w:sz w:val="48"/>
          <w:szCs w:val="48"/>
        </w:rPr>
        <w:t>VEROFY CHRISTIAN EDUCATION CENTRE</w:t>
      </w:r>
    </w:p>
    <w:p w:rsidR="009F4AD7" w:rsidRDefault="009F4AD7" w:rsidP="009F4AD7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proofErr w:type="gramStart"/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14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  <w:vertAlign w:val="superscript"/>
        </w:rPr>
        <w:t>A</w:t>
      </w:r>
      <w:r w:rsidRPr="00E23336">
        <w:rPr>
          <w:rFonts w:ascii="Copperplate Gothic Bold" w:hAnsi="Copperplate Gothic Bold"/>
          <w:color w:val="4F6228" w:themeColor="accent3" w:themeShade="80"/>
          <w:sz w:val="28"/>
          <w:szCs w:val="28"/>
        </w:rPr>
        <w:t>, PZ ROAD, OFF SAPELE ROAD, BENIN CITY.</w:t>
      </w:r>
      <w:proofErr w:type="gramEnd"/>
    </w:p>
    <w:p w:rsidR="009F4AD7" w:rsidRDefault="009F4AD7" w:rsidP="009F4AD7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</w:rPr>
      </w:pPr>
      <w:r>
        <w:rPr>
          <w:rFonts w:ascii="Copperplate Gothic Bold" w:hAnsi="Copperplate Gothic Bold"/>
          <w:color w:val="4F6228" w:themeColor="accent3" w:themeShade="80"/>
          <w:sz w:val="28"/>
          <w:szCs w:val="28"/>
        </w:rPr>
        <w:t>Third term holiday assignment</w:t>
      </w:r>
    </w:p>
    <w:p w:rsidR="009F4AD7" w:rsidRPr="009F2D7F" w:rsidRDefault="009F4AD7" w:rsidP="009F4AD7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16"/>
          <w:szCs w:val="28"/>
        </w:rPr>
      </w:pPr>
    </w:p>
    <w:p w:rsidR="009F4AD7" w:rsidRDefault="009F4AD7" w:rsidP="009F4AD7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</w:pPr>
      <w:r w:rsidRPr="004310F8"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 xml:space="preserve">Class: </w:t>
      </w:r>
      <w:r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  <w:t>PRIMARY 5</w:t>
      </w:r>
    </w:p>
    <w:p w:rsidR="009F4AD7" w:rsidRDefault="009F4AD7" w:rsidP="009F4AD7">
      <w:pPr>
        <w:pStyle w:val="NoSpacing"/>
        <w:jc w:val="center"/>
        <w:rPr>
          <w:rFonts w:ascii="Copperplate Gothic Bold" w:hAnsi="Copperplate Gothic Bold"/>
          <w:color w:val="4F6228" w:themeColor="accent3" w:themeShade="8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063"/>
        <w:gridCol w:w="7837"/>
      </w:tblGrid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ASSIGNMENT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I.C.T.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1.    </w:t>
            </w:r>
            <w:proofErr w:type="gram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list</w:t>
            </w:r>
            <w:proofErr w:type="gram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four   (4)  reasons for taking care of the computers.  (2)  What is a password?   (3)  Explain the meaning of virus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Agric</w:t>
            </w:r>
            <w:proofErr w:type="spell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Science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What is preservation of farm produce    (2</w:t>
            </w:r>
            <w:proofErr w:type="gram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)  Define</w:t>
            </w:r>
            <w:proofErr w:type="gram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marketing    (3)  State the meaning of farm pests.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Home Economics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 Explain clothing construction   (2</w:t>
            </w:r>
            <w:proofErr w:type="gram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)  How</w:t>
            </w:r>
            <w:proofErr w:type="gram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will you care for a sewing machine?   (3)  Differentiate between cooking tools and equipment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C.C.A.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Define the term “Drama”   (2</w:t>
            </w:r>
            <w:proofErr w:type="gram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)  What</w:t>
            </w:r>
            <w:proofErr w:type="gram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is impersonation?   (3)   What is recycling?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Basic Science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What is water cycle?    (2)  What is reproduction?   (3)  Differentiate between Acid and Base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P.H.E.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Explain physical fitness?   (2)  State the components of physical fitness    (3</w:t>
            </w:r>
            <w:proofErr w:type="gram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)  What</w:t>
            </w:r>
            <w:proofErr w:type="gram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is recreational activities?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Civic Education 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 List and describe the three (3) arms of government   (2)  Mention four (4) functions of the legislative arm of government    (3)  State three  (3)  consequences of disloyalty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C.R.S.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 State four characteristics of a good Christian.  (2)  Explain who the Holy Spirit is?   (3)   Explain the meaning of the term Pentecost.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Social Studies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1.   What is cultural diversity?   (2)  What is a family?   (3)  Mention three importance of tolerating other members of the family.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English Studies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(1) Mention the eight parts of speech and explain them</w:t>
            </w:r>
          </w:p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(2) Write a good composition on how I spent my holiday</w:t>
            </w:r>
          </w:p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(3) Write a letter to your father describing your school. 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Mathematics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(1) Find the volume of cuboid of length 5cm, breath 3cm and height 7cm.    (2) Solve for y in the open sentence below: </w:t>
            </w:r>
          </w:p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y-20</w:t>
            </w:r>
            <w:proofErr w:type="gramEnd"/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= 111        (3) If the perimeter of a rectangle is 40cm and the length is 10cm, find the breadth. </w:t>
            </w:r>
          </w:p>
        </w:tc>
      </w:tr>
      <w:tr w:rsidR="009F4AD7" w:rsidRPr="009F4AD7" w:rsidTr="001E453F">
        <w:tc>
          <w:tcPr>
            <w:tcW w:w="918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063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Edo Language</w:t>
            </w:r>
          </w:p>
        </w:tc>
        <w:tc>
          <w:tcPr>
            <w:tcW w:w="7837" w:type="dxa"/>
          </w:tcPr>
          <w:p w:rsidR="009F4AD7" w:rsidRPr="009F4AD7" w:rsidRDefault="009F4AD7" w:rsidP="001E453F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F4AD7">
              <w:rPr>
                <w:rFonts w:ascii="Arial" w:hAnsi="Arial" w:cs="Arial"/>
                <w:color w:val="000000" w:themeColor="text1"/>
                <w:sz w:val="28"/>
                <w:szCs w:val="28"/>
              </w:rPr>
              <w:t>Go to page 3 in your reader and answer the question in your work book</w:t>
            </w:r>
          </w:p>
        </w:tc>
      </w:tr>
    </w:tbl>
    <w:p w:rsidR="00CA744A" w:rsidRPr="009F4AD7" w:rsidRDefault="00CA744A">
      <w:pPr>
        <w:rPr>
          <w:sz w:val="28"/>
          <w:szCs w:val="28"/>
        </w:rPr>
      </w:pPr>
      <w:bookmarkStart w:id="0" w:name="_GoBack"/>
      <w:bookmarkEnd w:id="0"/>
    </w:p>
    <w:sectPr w:rsidR="00CA744A" w:rsidRPr="009F4AD7" w:rsidSect="00751DFE">
      <w:pgSz w:w="12240" w:h="15840"/>
      <w:pgMar w:top="360" w:right="45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D7"/>
    <w:rsid w:val="00174DE6"/>
    <w:rsid w:val="00732636"/>
    <w:rsid w:val="009F4AD7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AD7"/>
    <w:pPr>
      <w:spacing w:after="0" w:line="240" w:lineRule="auto"/>
    </w:pPr>
  </w:style>
  <w:style w:type="table" w:styleId="TableGrid">
    <w:name w:val="Table Grid"/>
    <w:basedOn w:val="TableNormal"/>
    <w:uiPriority w:val="59"/>
    <w:rsid w:val="009F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AD7"/>
    <w:pPr>
      <w:spacing w:after="0" w:line="240" w:lineRule="auto"/>
    </w:pPr>
  </w:style>
  <w:style w:type="table" w:styleId="TableGrid">
    <w:name w:val="Table Grid"/>
    <w:basedOn w:val="TableNormal"/>
    <w:uiPriority w:val="59"/>
    <w:rsid w:val="009F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2009-08-17T02:04:00Z</dcterms:created>
  <dcterms:modified xsi:type="dcterms:W3CDTF">2009-08-17T02:05:00Z</dcterms:modified>
</cp:coreProperties>
</file>